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0" w:rsidRDefault="00150640" w:rsidP="00150640">
      <w:pPr>
        <w:pStyle w:val="Paragraphedeliste"/>
        <w:numPr>
          <w:ilvl w:val="0"/>
          <w:numId w:val="1"/>
        </w:numPr>
      </w:pPr>
      <w:r>
        <w:t xml:space="preserve">ACCUEIL-HOTELLERIE </w:t>
      </w:r>
    </w:p>
    <w:p w:rsidR="00150640" w:rsidRDefault="00150640" w:rsidP="00150640">
      <w:pPr>
        <w:pStyle w:val="Paragraphedeliste"/>
        <w:ind w:left="1080"/>
      </w:pPr>
      <w:r>
        <w:t xml:space="preserve">L'ESPERANCE est une clinique conventionnée qui accueille de jour et de nuit </w:t>
      </w:r>
    </w:p>
    <w:p w:rsidR="00150640" w:rsidRDefault="00150640" w:rsidP="00150640">
      <w:pPr>
        <w:pStyle w:val="Paragraphedeliste"/>
        <w:ind w:left="1080"/>
      </w:pPr>
      <w:r>
        <w:t xml:space="preserve">A. Horaire d'ouverture </w:t>
      </w:r>
    </w:p>
    <w:p w:rsidR="00150640" w:rsidRDefault="00150640" w:rsidP="00150640">
      <w:pPr>
        <w:pStyle w:val="Paragraphedeliste"/>
        <w:ind w:left="1080"/>
      </w:pPr>
      <w:r>
        <w:t xml:space="preserve">1. Le standard : </w:t>
      </w:r>
    </w:p>
    <w:p w:rsidR="00150640" w:rsidRDefault="00150640" w:rsidP="00150640">
      <w:pPr>
        <w:pStyle w:val="Paragraphedeliste"/>
        <w:ind w:left="1080"/>
      </w:pPr>
      <w:r>
        <w:t xml:space="preserve">8 h 00 à 20 h 00 les jours ouvrables </w:t>
      </w:r>
    </w:p>
    <w:p w:rsidR="00150640" w:rsidRDefault="00150640" w:rsidP="00150640">
      <w:pPr>
        <w:pStyle w:val="Paragraphedeliste"/>
        <w:ind w:left="1080"/>
      </w:pPr>
      <w:r>
        <w:t xml:space="preserve">9 h 00 à 19 h 00 les dimanches et jours fériés </w:t>
      </w:r>
    </w:p>
    <w:p w:rsidR="00150640" w:rsidRDefault="00150640" w:rsidP="00150640">
      <w:pPr>
        <w:pStyle w:val="Paragraphedeliste"/>
        <w:ind w:left="1080"/>
      </w:pPr>
      <w:r>
        <w:t>2. Les bureaux d'accueil :</w:t>
      </w:r>
    </w:p>
    <w:p w:rsidR="00150640" w:rsidRDefault="00150640" w:rsidP="00150640">
      <w:pPr>
        <w:pStyle w:val="Paragraphedeliste"/>
        <w:ind w:left="1080"/>
      </w:pPr>
      <w:r>
        <w:t xml:space="preserve">8 h 30 à 18 h 00 du lundi au vendredi </w:t>
      </w:r>
    </w:p>
    <w:p w:rsidR="00150640" w:rsidRDefault="00150640" w:rsidP="00150640">
      <w:pPr>
        <w:pStyle w:val="Paragraphedeliste"/>
        <w:ind w:left="1080"/>
      </w:pPr>
      <w:r>
        <w:t xml:space="preserve">8 h 00 à 14 h 00 le samedi </w:t>
      </w:r>
    </w:p>
    <w:p w:rsidR="00150640" w:rsidRDefault="00150640" w:rsidP="00150640">
      <w:pPr>
        <w:pStyle w:val="Paragraphedeliste"/>
        <w:ind w:left="1080"/>
      </w:pPr>
      <w:r>
        <w:t xml:space="preserve">B. SONT A VOTRE DISPOSITION </w:t>
      </w:r>
    </w:p>
    <w:p w:rsidR="00150640" w:rsidRDefault="00150640" w:rsidP="00150640">
      <w:pPr>
        <w:pStyle w:val="Paragraphedeliste"/>
        <w:ind w:left="1080"/>
      </w:pPr>
      <w:proofErr w:type="gramStart"/>
      <w:r>
        <w:t>salle</w:t>
      </w:r>
      <w:proofErr w:type="gramEnd"/>
      <w:r>
        <w:t xml:space="preserve"> de jeux </w:t>
      </w:r>
    </w:p>
    <w:p w:rsidR="00150640" w:rsidRDefault="00150640" w:rsidP="00150640">
      <w:pPr>
        <w:pStyle w:val="Paragraphedeliste"/>
        <w:ind w:left="1080"/>
      </w:pPr>
      <w:proofErr w:type="gramStart"/>
      <w:r>
        <w:t>salon</w:t>
      </w:r>
      <w:proofErr w:type="gramEnd"/>
      <w:r>
        <w:t xml:space="preserve"> d'entrée </w:t>
      </w:r>
    </w:p>
    <w:p w:rsidR="00150640" w:rsidRDefault="00150640" w:rsidP="00150640">
      <w:pPr>
        <w:pStyle w:val="Paragraphedeliste"/>
        <w:ind w:left="1080"/>
      </w:pPr>
      <w:proofErr w:type="gramStart"/>
      <w:r>
        <w:t>distributeurs</w:t>
      </w:r>
      <w:proofErr w:type="gramEnd"/>
      <w:r>
        <w:t xml:space="preserve"> de boissons et confiseries </w:t>
      </w:r>
    </w:p>
    <w:p w:rsidR="00150640" w:rsidRDefault="00150640" w:rsidP="00150640">
      <w:pPr>
        <w:pStyle w:val="Paragraphedeliste"/>
        <w:ind w:left="1080"/>
      </w:pPr>
      <w:proofErr w:type="gramStart"/>
      <w:r>
        <w:t>boutique</w:t>
      </w:r>
      <w:proofErr w:type="gramEnd"/>
      <w:r>
        <w:t xml:space="preserve"> cadeaux </w:t>
      </w:r>
    </w:p>
    <w:p w:rsidR="00150640" w:rsidRDefault="00150640" w:rsidP="00150640">
      <w:pPr>
        <w:pStyle w:val="Paragraphedeliste"/>
        <w:ind w:left="1080"/>
      </w:pPr>
      <w:proofErr w:type="gramStart"/>
      <w:r>
        <w:t>jardin</w:t>
      </w:r>
      <w:proofErr w:type="gramEnd"/>
      <w:r>
        <w:t xml:space="preserve"> </w:t>
      </w:r>
    </w:p>
    <w:p w:rsidR="00150640" w:rsidRDefault="00150640" w:rsidP="00150640">
      <w:pPr>
        <w:pStyle w:val="Paragraphedeliste"/>
        <w:ind w:left="1080"/>
      </w:pPr>
      <w:r>
        <w:t xml:space="preserve">C. EQUIPEMENT DES CHAMBRES </w:t>
      </w:r>
    </w:p>
    <w:p w:rsidR="00150640" w:rsidRDefault="00150640" w:rsidP="00150640">
      <w:pPr>
        <w:pStyle w:val="Paragraphedeliste"/>
        <w:ind w:left="1080"/>
      </w:pPr>
      <w:proofErr w:type="gramStart"/>
      <w:r>
        <w:t>cabinet</w:t>
      </w:r>
      <w:proofErr w:type="gramEnd"/>
      <w:r>
        <w:t xml:space="preserve"> de toilette avec </w:t>
      </w:r>
      <w:proofErr w:type="spellStart"/>
      <w:r>
        <w:t>wc</w:t>
      </w:r>
      <w:proofErr w:type="spellEnd"/>
      <w:r>
        <w:t xml:space="preserve"> </w:t>
      </w:r>
    </w:p>
    <w:p w:rsidR="00150640" w:rsidRDefault="00150640" w:rsidP="00150640">
      <w:pPr>
        <w:pStyle w:val="Paragraphedeliste"/>
        <w:ind w:left="1080"/>
      </w:pPr>
      <w:proofErr w:type="gramStart"/>
      <w:r>
        <w:t>téléviseur</w:t>
      </w:r>
      <w:proofErr w:type="gramEnd"/>
      <w:r>
        <w:t xml:space="preserve"> couleur avec télécommande </w:t>
      </w:r>
    </w:p>
    <w:p w:rsidR="00150640" w:rsidRDefault="00150640" w:rsidP="00150640">
      <w:pPr>
        <w:pStyle w:val="Paragraphedeliste"/>
        <w:ind w:left="1080"/>
      </w:pPr>
      <w:proofErr w:type="gramStart"/>
      <w:r>
        <w:t>lit</w:t>
      </w:r>
      <w:proofErr w:type="gramEnd"/>
      <w:r>
        <w:t xml:space="preserve"> à hauteur variable avec relève-buste électrique </w:t>
      </w:r>
    </w:p>
    <w:p w:rsidR="00150640" w:rsidRDefault="00150640" w:rsidP="00150640">
      <w:pPr>
        <w:pStyle w:val="Paragraphedeliste"/>
        <w:ind w:left="1080"/>
      </w:pPr>
      <w:proofErr w:type="gramStart"/>
      <w:r>
        <w:t>téléphone</w:t>
      </w:r>
      <w:proofErr w:type="gramEnd"/>
      <w:r>
        <w:t xml:space="preserve"> avec appel extérieur direct 24 h/24 </w:t>
      </w:r>
    </w:p>
    <w:p w:rsidR="00150640" w:rsidRDefault="00150640" w:rsidP="00150640">
      <w:pPr>
        <w:pStyle w:val="Paragraphedeliste"/>
        <w:ind w:left="1080"/>
      </w:pPr>
      <w:r>
        <w:t xml:space="preserve">II. FORMALITES </w:t>
      </w:r>
    </w:p>
    <w:p w:rsidR="00150640" w:rsidRDefault="00150640" w:rsidP="00150640">
      <w:pPr>
        <w:pStyle w:val="Paragraphedeliste"/>
        <w:numPr>
          <w:ilvl w:val="0"/>
          <w:numId w:val="2"/>
        </w:numPr>
      </w:pPr>
      <w:proofErr w:type="spellStart"/>
      <w:r>
        <w:t>entree</w:t>
      </w:r>
      <w:proofErr w:type="spellEnd"/>
      <w:r>
        <w:t xml:space="preserve"> </w:t>
      </w:r>
    </w:p>
    <w:p w:rsidR="00150640" w:rsidRDefault="00150640" w:rsidP="00150640">
      <w:pPr>
        <w:pStyle w:val="Paragraphedeliste"/>
        <w:numPr>
          <w:ilvl w:val="0"/>
          <w:numId w:val="2"/>
        </w:numPr>
      </w:pPr>
      <w:r>
        <w:t xml:space="preserve">. sortie </w:t>
      </w:r>
    </w:p>
    <w:p w:rsidR="00150640" w:rsidRDefault="00150640" w:rsidP="00150640">
      <w:pPr>
        <w:pStyle w:val="Paragraphedeliste"/>
        <w:numPr>
          <w:ilvl w:val="0"/>
          <w:numId w:val="2"/>
        </w:numPr>
      </w:pPr>
      <w:r>
        <w:t xml:space="preserve">C. </w:t>
      </w:r>
      <w:proofErr w:type="spellStart"/>
      <w:r>
        <w:t>supplements</w:t>
      </w:r>
      <w:proofErr w:type="spellEnd"/>
      <w:r>
        <w:t xml:space="preserve"> </w:t>
      </w:r>
    </w:p>
    <w:p w:rsidR="00150640" w:rsidRDefault="00150640" w:rsidP="00150640">
      <w:pPr>
        <w:pStyle w:val="Paragraphedeliste"/>
        <w:ind w:left="1440"/>
      </w:pPr>
      <w:proofErr w:type="gramStart"/>
      <w:r>
        <w:t>dépassement</w:t>
      </w:r>
      <w:proofErr w:type="gramEnd"/>
      <w:r>
        <w:t xml:space="preserve"> d'honoraires </w:t>
      </w:r>
    </w:p>
    <w:p w:rsidR="00150640" w:rsidRDefault="00150640" w:rsidP="00150640">
      <w:pPr>
        <w:pStyle w:val="Paragraphedeliste"/>
        <w:ind w:left="1440"/>
      </w:pPr>
      <w:proofErr w:type="gramStart"/>
      <w:r>
        <w:t>forfait</w:t>
      </w:r>
      <w:proofErr w:type="gramEnd"/>
      <w:r>
        <w:t xml:space="preserve"> journalier (sauf maternité) </w:t>
      </w:r>
    </w:p>
    <w:p w:rsidR="00150640" w:rsidRDefault="00150640" w:rsidP="00150640">
      <w:pPr>
        <w:pStyle w:val="Paragraphedeliste"/>
        <w:numPr>
          <w:ilvl w:val="0"/>
          <w:numId w:val="2"/>
        </w:numPr>
      </w:pPr>
      <w:r>
        <w:t xml:space="preserve">autres </w:t>
      </w:r>
      <w:proofErr w:type="spellStart"/>
      <w:r>
        <w:t>supplements</w:t>
      </w:r>
      <w:proofErr w:type="spellEnd"/>
      <w:r>
        <w:t xml:space="preserve"> </w:t>
      </w:r>
      <w:proofErr w:type="spellStart"/>
      <w:r>
        <w:t>eventuels</w:t>
      </w:r>
      <w:proofErr w:type="spellEnd"/>
      <w:r>
        <w:t xml:space="preserve"> </w:t>
      </w:r>
    </w:p>
    <w:p w:rsidR="00150640" w:rsidRDefault="00150640" w:rsidP="00150640">
      <w:r>
        <w:t xml:space="preserve">III. </w:t>
      </w:r>
      <w:proofErr w:type="spellStart"/>
      <w:r>
        <w:t>Reglement</w:t>
      </w:r>
      <w:proofErr w:type="spellEnd"/>
      <w:r>
        <w:t xml:space="preserve"> </w:t>
      </w:r>
      <w:proofErr w:type="spellStart"/>
      <w:r>
        <w:t>interieur</w:t>
      </w:r>
      <w:proofErr w:type="spellEnd"/>
      <w:r>
        <w:t xml:space="preserve"> </w:t>
      </w:r>
    </w:p>
    <w:p w:rsidR="00150640" w:rsidRDefault="00150640" w:rsidP="00150640">
      <w:r>
        <w:t xml:space="preserve">A. Admission </w:t>
      </w:r>
    </w:p>
    <w:p w:rsidR="00150640" w:rsidRDefault="00150640" w:rsidP="00150640">
      <w:r>
        <w:t xml:space="preserve">B. Inscription </w:t>
      </w:r>
    </w:p>
    <w:p w:rsidR="00150640" w:rsidRDefault="00150640" w:rsidP="00150640">
      <w:r>
        <w:t xml:space="preserve">C. </w:t>
      </w:r>
      <w:proofErr w:type="spellStart"/>
      <w:r>
        <w:t>Sejour</w:t>
      </w:r>
      <w:proofErr w:type="spellEnd"/>
      <w:r>
        <w:t xml:space="preserve"> </w:t>
      </w:r>
    </w:p>
    <w:p w:rsidR="00150640" w:rsidRDefault="00150640" w:rsidP="00150640">
      <w:r>
        <w:t xml:space="preserve">1. Ce qu'il faut savoir </w:t>
      </w:r>
    </w:p>
    <w:p w:rsidR="00150640" w:rsidRDefault="00150640" w:rsidP="00150640">
      <w:r>
        <w:t xml:space="preserve">Vos objets personnels </w:t>
      </w:r>
    </w:p>
    <w:p w:rsidR="00150640" w:rsidRDefault="00150640" w:rsidP="00150640">
      <w:r>
        <w:t xml:space="preserve">Les documents médicaux </w:t>
      </w:r>
    </w:p>
    <w:p w:rsidR="00150640" w:rsidRDefault="00150640" w:rsidP="00150640">
      <w:r>
        <w:t xml:space="preserve">Maison de repos et de convalescence </w:t>
      </w:r>
    </w:p>
    <w:p w:rsidR="00150640" w:rsidRDefault="00150640" w:rsidP="00150640">
      <w:r>
        <w:t xml:space="preserve">Visites interdites pendant les soins </w:t>
      </w:r>
    </w:p>
    <w:p w:rsidR="003D403A" w:rsidRDefault="00150640" w:rsidP="00150640">
      <w:bookmarkStart w:id="0" w:name="_GoBack"/>
      <w:bookmarkEnd w:id="0"/>
      <w:r>
        <w:t>Accompagnants</w:t>
      </w:r>
    </w:p>
    <w:sectPr w:rsidR="003D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6FF"/>
    <w:multiLevelType w:val="hybridMultilevel"/>
    <w:tmpl w:val="F0CC625E"/>
    <w:lvl w:ilvl="0" w:tplc="237CAB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2859DB"/>
    <w:multiLevelType w:val="hybridMultilevel"/>
    <w:tmpl w:val="3E8624EC"/>
    <w:lvl w:ilvl="0" w:tplc="4F780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40"/>
    <w:rsid w:val="00150640"/>
    <w:rsid w:val="001534EC"/>
    <w:rsid w:val="006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2016-10-24T10:42:00Z</dcterms:created>
  <dcterms:modified xsi:type="dcterms:W3CDTF">2016-10-24T10:49:00Z</dcterms:modified>
</cp:coreProperties>
</file>