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LE VELO THEATRE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APPEL D’AIR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Durée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h15 min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Castaing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Charlot Lemoine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26 novembre à 15 h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 homme, isolé entre ciel et terre est enfermé dans le quotidien de son lit, le risque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constant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de la chute ;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THEATRE DU LAMPARO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TRACASSINS DE PHENOMENE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Durée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:1h</w:t>
      </w:r>
      <w:proofErr w:type="gramEnd"/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Madeleine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Cohu</w:t>
      </w:r>
      <w:proofErr w:type="spellEnd"/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Mercredi 2 décembre </w:t>
      </w:r>
      <w:r>
        <w:rPr>
          <w:rFonts w:ascii="Times New Roman" w:hAnsi="Times New Roman" w:cs="Times New Roman"/>
          <w:sz w:val="28"/>
          <w:szCs w:val="28"/>
        </w:rPr>
        <w:t>à 15 h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lever au coucher du soleil, les déboires de phénomène et de sa marionnette yang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petit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singe quadragénaire ;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THEATRE DU GALLION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TURLUPITUDES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Durée : 55 min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Yannick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Pasgrimaud</w:t>
      </w:r>
      <w:proofErr w:type="spellEnd"/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Mercredi 3 février à15 h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 petit monde concentré sur une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table .</w:t>
      </w:r>
      <w:proofErr w:type="gramEnd"/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LA COMPAGNIE ALAIN SIMON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PHYSIOLOGIE DU MARIAGE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Durée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;: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1h15min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distribution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 cours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janvier à 19h</w:t>
      </w:r>
    </w:p>
    <w:p w:rsidR="001646A2" w:rsidRDefault="001646A2" w:rsidP="00164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espèce de zapping théâtral qui fait passer le spectateur de la commedia dell’arte au</w:t>
      </w:r>
    </w:p>
    <w:p w:rsidR="007C1A04" w:rsidRDefault="001646A2" w:rsidP="001646A2">
      <w:r>
        <w:rPr>
          <w:rFonts w:ascii="Arial" w:hAnsi="Arial" w:cs="Arial"/>
          <w:b/>
          <w:bCs/>
          <w:sz w:val="20"/>
          <w:szCs w:val="20"/>
        </w:rPr>
        <w:t xml:space="preserve">vaudeville ponctué d’images de lanterne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magique .</w:t>
      </w:r>
      <w:bookmarkStart w:id="0" w:name="_GoBack"/>
      <w:bookmarkEnd w:id="0"/>
      <w:proofErr w:type="gramEnd"/>
    </w:p>
    <w:sectPr w:rsidR="007C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2"/>
    <w:rsid w:val="001646A2"/>
    <w:rsid w:val="007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lahsoussi</dc:creator>
  <cp:lastModifiedBy>lahsoussi</cp:lastModifiedBy>
  <cp:revision>1</cp:revision>
  <dcterms:created xsi:type="dcterms:W3CDTF">2016-10-24T17:13:00Z</dcterms:created>
  <dcterms:modified xsi:type="dcterms:W3CDTF">2016-10-24T17:13:00Z</dcterms:modified>
</cp:coreProperties>
</file>